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75" w:rsidRPr="00CF4A75" w:rsidRDefault="00CF4A75" w:rsidP="00CF4A7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03-08-AL44</w:t>
      </w:r>
    </w:p>
    <w:p w:rsidR="00C8341F" w:rsidRDefault="00CF4A75">
      <w:pPr>
        <w:rPr>
          <w:rFonts w:ascii="Arial" w:hAnsi="Arial" w:cs="Arial"/>
          <w:sz w:val="24"/>
          <w:szCs w:val="24"/>
        </w:rPr>
      </w:pPr>
      <w:r w:rsidRPr="00CF4A75">
        <w:rPr>
          <w:rFonts w:ascii="Arial" w:hAnsi="Arial" w:cs="Arial"/>
          <w:b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>: Col. Hans Stearman, Bundessprachenamt School Director, Hürth</w:t>
      </w:r>
    </w:p>
    <w:p w:rsidR="00CF4A75" w:rsidRDefault="00CF4A75">
      <w:pPr>
        <w:rPr>
          <w:rFonts w:ascii="Arial" w:hAnsi="Arial" w:cs="Arial"/>
          <w:sz w:val="24"/>
          <w:szCs w:val="24"/>
        </w:rPr>
      </w:pPr>
      <w:r w:rsidRPr="00CF4A75">
        <w:rPr>
          <w:rFonts w:ascii="Arial" w:hAnsi="Arial" w:cs="Arial"/>
          <w:b/>
          <w:sz w:val="24"/>
          <w:szCs w:val="24"/>
        </w:rPr>
        <w:t>From</w:t>
      </w:r>
      <w:r>
        <w:rPr>
          <w:rFonts w:ascii="Arial" w:hAnsi="Arial" w:cs="Arial"/>
          <w:sz w:val="24"/>
          <w:szCs w:val="24"/>
        </w:rPr>
        <w:t>: Cap. López</w:t>
      </w:r>
    </w:p>
    <w:p w:rsidR="00CF4A75" w:rsidRDefault="00CF4A75">
      <w:pPr>
        <w:rPr>
          <w:rFonts w:ascii="Arial" w:hAnsi="Arial" w:cs="Arial"/>
          <w:sz w:val="24"/>
          <w:szCs w:val="24"/>
        </w:rPr>
      </w:pPr>
      <w:r w:rsidRPr="00CF4A75">
        <w:rPr>
          <w:rFonts w:ascii="Arial" w:hAnsi="Arial" w:cs="Arial"/>
          <w:b/>
          <w:sz w:val="24"/>
          <w:szCs w:val="24"/>
        </w:rPr>
        <w:t>Subject</w:t>
      </w:r>
      <w:r>
        <w:rPr>
          <w:rFonts w:ascii="Arial" w:hAnsi="Arial" w:cs="Arial"/>
          <w:sz w:val="24"/>
          <w:szCs w:val="24"/>
        </w:rPr>
        <w:t>: English Courses 2012</w:t>
      </w:r>
    </w:p>
    <w:p w:rsidR="00CF4A75" w:rsidRDefault="00CF4A75">
      <w:pPr>
        <w:rPr>
          <w:rFonts w:ascii="Arial" w:hAnsi="Arial" w:cs="Arial"/>
          <w:sz w:val="24"/>
          <w:szCs w:val="24"/>
        </w:rPr>
      </w:pPr>
      <w:r w:rsidRPr="00CF4A75">
        <w:rPr>
          <w:rFonts w:ascii="Arial" w:hAnsi="Arial" w:cs="Arial"/>
          <w:b/>
          <w:sz w:val="24"/>
          <w:szCs w:val="24"/>
        </w:rPr>
        <w:t>Date</w:t>
      </w:r>
      <w:r>
        <w:rPr>
          <w:rFonts w:ascii="Arial" w:hAnsi="Arial" w:cs="Arial"/>
          <w:sz w:val="24"/>
          <w:szCs w:val="24"/>
        </w:rPr>
        <w:t>: 10 October 2011</w:t>
      </w:r>
    </w:p>
    <w:p w:rsidR="00CF4A75" w:rsidRPr="00CF4A75" w:rsidRDefault="00CF4A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Introduction</w:t>
      </w:r>
    </w:p>
    <w:p w:rsidR="00CF4A75" w:rsidRPr="00CF4A75" w:rsidRDefault="00CF4A75" w:rsidP="00CF4A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purpose of this report is to consider several aspects suitables to get better results on 2012 English Courses.</w:t>
      </w:r>
    </w:p>
    <w:p w:rsidR="00CF4A75" w:rsidRPr="00CF4A75" w:rsidRDefault="00CF4A75" w:rsidP="00CF4A7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1.- Class size</w:t>
      </w:r>
    </w:p>
    <w:p w:rsidR="00CF4A75" w:rsidRDefault="00CF4A75" w:rsidP="00CF4A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Initially, it´s remarked the number of students in every class. Teachers  could reinforce the different quality of students if they are maintained a close contact with a small group of people. Ten students per class could be taken as a reference.</w:t>
      </w:r>
    </w:p>
    <w:p w:rsidR="00CF4A75" w:rsidRDefault="00CF4A75" w:rsidP="00CF4A7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2.- Structure of Class</w:t>
      </w:r>
    </w:p>
    <w:p w:rsidR="00CF4A75" w:rsidRDefault="00CF4A75" w:rsidP="00CF4A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According with the actual model of courses, the technology is being the main tool for learning English. The 95% of matter are showed in the laboratory. In fact, conversations classes are been done in the same place. The students have taken their semi-cabins as bunkers where they can feel sure. The laboratory could be consider as a secondary tool, as a reinforcement, as an extra-activity. The location of the students for every matter must be adapted. On this point, several types of proposals are been maken: Round tables with the teacher acting as the chairman, conversations face to face with different roles or call phone conversations, where the speaker isn´t seen. The transition of students from one place to other could have a waste of time, but the result could optimaze the level required in this school.</w:t>
      </w:r>
    </w:p>
    <w:p w:rsidR="00CF4A75" w:rsidRDefault="00CF4A75" w:rsidP="00CF4A7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Conclusion</w:t>
      </w:r>
    </w:p>
    <w:p w:rsidR="00CF4A75" w:rsidRPr="00CF4A75" w:rsidRDefault="00CF4A75" w:rsidP="00CF4A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Summarizing the above suggestions, it´s recommended to reduce the number of students to ten per class. The changing of location, adapting the place to the matter to teach, it´s a proposal to be taken in charge. The impact of both have needed to increase the number of teachers and rooms. In consecuence,  the cost of the course. </w:t>
      </w:r>
    </w:p>
    <w:p w:rsidR="00CF4A75" w:rsidRDefault="00CF4A75" w:rsidP="00CF4A75">
      <w:pPr>
        <w:jc w:val="both"/>
        <w:rPr>
          <w:rFonts w:ascii="Arial" w:hAnsi="Arial" w:cs="Arial"/>
          <w:sz w:val="24"/>
          <w:szCs w:val="24"/>
        </w:rPr>
      </w:pPr>
    </w:p>
    <w:p w:rsidR="00CF4A75" w:rsidRDefault="00CF4A75" w:rsidP="00CF4A75">
      <w:pPr>
        <w:jc w:val="both"/>
        <w:rPr>
          <w:rFonts w:ascii="Arial" w:hAnsi="Arial" w:cs="Arial"/>
          <w:sz w:val="24"/>
          <w:szCs w:val="24"/>
        </w:rPr>
      </w:pPr>
    </w:p>
    <w:p w:rsidR="00CF4A75" w:rsidRPr="00CF4A75" w:rsidRDefault="00CF4A75" w:rsidP="00CF4A75">
      <w:pPr>
        <w:jc w:val="both"/>
        <w:rPr>
          <w:rFonts w:ascii="Arial" w:hAnsi="Arial" w:cs="Arial"/>
          <w:sz w:val="24"/>
          <w:szCs w:val="24"/>
        </w:rPr>
      </w:pPr>
    </w:p>
    <w:sectPr w:rsidR="00CF4A75" w:rsidRPr="00CF4A75" w:rsidSect="00C834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F4A75"/>
    <w:rsid w:val="00C8341F"/>
    <w:rsid w:val="00CF4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4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264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2011-10-11T16:57:00Z</dcterms:created>
  <dcterms:modified xsi:type="dcterms:W3CDTF">2011-10-11T18:21:00Z</dcterms:modified>
</cp:coreProperties>
</file>